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029F" w14:textId="5ACD3955" w:rsidR="00890E1C" w:rsidRPr="0015289B" w:rsidRDefault="00890E1C">
      <w:pPr>
        <w:rPr>
          <w:rFonts w:ascii="Bookman Old Style" w:hAnsi="Bookman Old Style"/>
        </w:rPr>
      </w:pPr>
      <w:r w:rsidRPr="0015289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9E9E" wp14:editId="2B6B3FF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1A13DA" w14:textId="2DEA1E45" w:rsidR="00890E1C" w:rsidRPr="0015289B" w:rsidRDefault="00890E1C" w:rsidP="00890E1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289B">
                              <w:rPr>
                                <w:rFonts w:ascii="Rockwell" w:hAnsi="Rockwell"/>
                                <w:color w:val="000000" w:themeColor="text1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Enrichment Opportunities</w:t>
                            </w:r>
                          </w:p>
                          <w:p w14:paraId="0997FE42" w14:textId="65A8F7F7" w:rsidR="00890E1C" w:rsidRPr="0015289B" w:rsidRDefault="00890E1C" w:rsidP="00890E1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289B">
                              <w:rPr>
                                <w:rFonts w:ascii="Rockwell" w:hAnsi="Rockwell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2019/2020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39E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" filled="f" stroked="f">
                <v:textbox style="mso-fit-shape-to-text:t">
                  <w:txbxContent>
                    <w:p w14:paraId="211A13DA" w14:textId="2DEA1E45" w:rsidR="00890E1C" w:rsidRPr="0015289B" w:rsidRDefault="00890E1C" w:rsidP="00890E1C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289B">
                        <w:rPr>
                          <w:rFonts w:ascii="Rockwell" w:hAnsi="Rockwell"/>
                          <w:color w:val="000000" w:themeColor="text1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Enrichment Opportunities</w:t>
                      </w:r>
                    </w:p>
                    <w:p w14:paraId="0997FE42" w14:textId="65A8F7F7" w:rsidR="00890E1C" w:rsidRPr="0015289B" w:rsidRDefault="00890E1C" w:rsidP="00890E1C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289B">
                        <w:rPr>
                          <w:rFonts w:ascii="Rockwell" w:hAnsi="Rockwell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2019/2020 School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26550" w14:textId="77777777" w:rsidR="00890E1C" w:rsidRPr="0015289B" w:rsidRDefault="00890E1C">
      <w:pPr>
        <w:rPr>
          <w:rFonts w:ascii="Bookman Old Style" w:hAnsi="Bookman Old Style"/>
        </w:rPr>
      </w:pPr>
    </w:p>
    <w:p w14:paraId="097E712B" w14:textId="02569074" w:rsidR="00890E1C" w:rsidRPr="0015289B" w:rsidRDefault="00890E1C">
      <w:pPr>
        <w:rPr>
          <w:rFonts w:ascii="Bookman Old Style" w:hAnsi="Bookman Old Style"/>
        </w:rPr>
      </w:pPr>
    </w:p>
    <w:p w14:paraId="65402915" w14:textId="6975043C" w:rsidR="00890E1C" w:rsidRPr="0015289B" w:rsidRDefault="00890E1C">
      <w:pPr>
        <w:rPr>
          <w:rFonts w:ascii="Bookman Old Style" w:hAnsi="Bookman Old Style"/>
        </w:rPr>
      </w:pPr>
    </w:p>
    <w:p w14:paraId="49306A6E" w14:textId="616FE8BB" w:rsidR="00890E1C" w:rsidRPr="0015289B" w:rsidRDefault="00890E1C">
      <w:pPr>
        <w:rPr>
          <w:rFonts w:ascii="Bookman Old Style" w:hAnsi="Bookman Old Style"/>
        </w:rPr>
      </w:pPr>
    </w:p>
    <w:p w14:paraId="1D4047EB" w14:textId="27C9C747" w:rsidR="00890E1C" w:rsidRPr="0015289B" w:rsidRDefault="00890E1C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Dear Families,</w:t>
      </w:r>
    </w:p>
    <w:p w14:paraId="7961B224" w14:textId="583E6EAB" w:rsidR="00890E1C" w:rsidRPr="0015289B" w:rsidRDefault="00890E1C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As you all know, we are expanding our preschool program to include a Full-Day Pre-K Class.  Many of you have asked if it was possible to attend a few full day</w:t>
      </w:r>
      <w:r w:rsidR="00A709E2" w:rsidRPr="0015289B">
        <w:rPr>
          <w:rFonts w:ascii="Bookman Old Style" w:hAnsi="Bookman Old Style"/>
          <w:sz w:val="28"/>
          <w:szCs w:val="28"/>
        </w:rPr>
        <w:t xml:space="preserve">s </w:t>
      </w:r>
      <w:r w:rsidRPr="0015289B">
        <w:rPr>
          <w:rFonts w:ascii="Bookman Old Style" w:hAnsi="Bookman Old Style"/>
          <w:sz w:val="28"/>
          <w:szCs w:val="28"/>
        </w:rPr>
        <w:t xml:space="preserve">rather than all five Monday through Friday, and we are making it happen!  </w:t>
      </w:r>
    </w:p>
    <w:p w14:paraId="02EEA891" w14:textId="6668FD1A" w:rsidR="00890E1C" w:rsidRPr="0015289B" w:rsidRDefault="00890E1C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 xml:space="preserve">If you have a child(ren) enrolled in either the </w:t>
      </w:r>
      <w:r w:rsidR="00A709E2" w:rsidRPr="0015289B">
        <w:rPr>
          <w:rFonts w:ascii="Bookman Old Style" w:hAnsi="Bookman Old Style"/>
          <w:sz w:val="28"/>
          <w:szCs w:val="28"/>
        </w:rPr>
        <w:t xml:space="preserve">AM </w:t>
      </w:r>
      <w:r w:rsidRPr="0015289B">
        <w:rPr>
          <w:rFonts w:ascii="Bookman Old Style" w:hAnsi="Bookman Old Style"/>
          <w:sz w:val="28"/>
          <w:szCs w:val="28"/>
        </w:rPr>
        <w:t>Pre-K or the</w:t>
      </w:r>
      <w:r w:rsidR="00A709E2" w:rsidRPr="0015289B">
        <w:rPr>
          <w:rFonts w:ascii="Bookman Old Style" w:hAnsi="Bookman Old Style"/>
          <w:sz w:val="28"/>
          <w:szCs w:val="28"/>
        </w:rPr>
        <w:t xml:space="preserve"> </w:t>
      </w:r>
      <w:r w:rsidR="00EB44EE" w:rsidRPr="0015289B">
        <w:rPr>
          <w:rFonts w:ascii="Bookman Old Style" w:hAnsi="Bookman Old Style"/>
          <w:sz w:val="28"/>
          <w:szCs w:val="28"/>
        </w:rPr>
        <w:t xml:space="preserve">AM/PM </w:t>
      </w:r>
      <w:r w:rsidRPr="0015289B">
        <w:rPr>
          <w:rFonts w:ascii="Bookman Old Style" w:hAnsi="Bookman Old Style"/>
          <w:sz w:val="28"/>
          <w:szCs w:val="28"/>
        </w:rPr>
        <w:t>4’s class for next school year, you have the option to add on 2 enrichment afternoons.  You may select either a Monday/Wednesday or Tuesday/Thursday enrichment option</w:t>
      </w:r>
      <w:r w:rsidR="007E7920" w:rsidRPr="0015289B">
        <w:rPr>
          <w:rFonts w:ascii="Bookman Old Style" w:hAnsi="Bookman Old Style"/>
          <w:sz w:val="28"/>
          <w:szCs w:val="28"/>
        </w:rPr>
        <w:t xml:space="preserve"> if you are enrolled in an AM Class or a Wednesday/Friday enrichment option if you are enrolled in the PM Class</w:t>
      </w:r>
      <w:r w:rsidRPr="0015289B">
        <w:rPr>
          <w:rFonts w:ascii="Bookman Old Style" w:hAnsi="Bookman Old Style"/>
          <w:sz w:val="28"/>
          <w:szCs w:val="28"/>
        </w:rPr>
        <w:t>.</w:t>
      </w:r>
    </w:p>
    <w:p w14:paraId="51DA69BB" w14:textId="77777777" w:rsidR="007E7920" w:rsidRPr="0015289B" w:rsidRDefault="00A709E2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 xml:space="preserve">What exactly does this mean?  </w:t>
      </w:r>
    </w:p>
    <w:p w14:paraId="652E23EB" w14:textId="28131D21" w:rsidR="00A709E2" w:rsidRPr="0015289B" w:rsidRDefault="007E7920" w:rsidP="00EB44E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 xml:space="preserve">AM Classes - </w:t>
      </w:r>
      <w:r w:rsidR="00A709E2" w:rsidRPr="0015289B">
        <w:rPr>
          <w:rFonts w:ascii="Bookman Old Style" w:hAnsi="Bookman Old Style"/>
          <w:sz w:val="28"/>
          <w:szCs w:val="28"/>
        </w:rPr>
        <w:t xml:space="preserve">It means that your child(ren) will get to stay at the Preschool on those 2 days for lunch and get to experience MORE in the afternoon…more art, more science, more stories, etc.  </w:t>
      </w:r>
    </w:p>
    <w:p w14:paraId="00513CB4" w14:textId="77777777" w:rsidR="00EB44EE" w:rsidRPr="0015289B" w:rsidRDefault="00EB44EE" w:rsidP="00EB44EE">
      <w:pPr>
        <w:pStyle w:val="ListParagraph"/>
        <w:rPr>
          <w:rFonts w:ascii="Bookman Old Style" w:hAnsi="Bookman Old Style"/>
          <w:sz w:val="28"/>
          <w:szCs w:val="28"/>
        </w:rPr>
      </w:pPr>
    </w:p>
    <w:p w14:paraId="4911D9AA" w14:textId="47928455" w:rsidR="007E7920" w:rsidRPr="0015289B" w:rsidRDefault="007E7920" w:rsidP="00EB44E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 xml:space="preserve">PM Class - It means that your child(ren) will get to be in the 4’s classroom Monday, Tuesday &amp; Thursday and then venture down the hallway to Pre-K on Wednesdays and Fridays to experience MORE in the afternoon…more art, more science, more stories, etc. </w:t>
      </w:r>
    </w:p>
    <w:p w14:paraId="16C8B0D7" w14:textId="77777777" w:rsidR="00EB44EE" w:rsidRPr="0015289B" w:rsidRDefault="00EB44EE" w:rsidP="00EB44EE">
      <w:pPr>
        <w:pStyle w:val="ListParagraph"/>
        <w:rPr>
          <w:rFonts w:ascii="Bookman Old Style" w:hAnsi="Bookman Old Style"/>
          <w:sz w:val="28"/>
          <w:szCs w:val="28"/>
        </w:rPr>
      </w:pPr>
    </w:p>
    <w:p w14:paraId="5AEB7A89" w14:textId="2BE935C4" w:rsidR="00EB44EE" w:rsidRPr="0015289B" w:rsidRDefault="00EB44EE" w:rsidP="00EB44EE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The space is limited (15 students</w:t>
      </w:r>
      <w:r w:rsidR="0015289B" w:rsidRPr="0015289B">
        <w:rPr>
          <w:rFonts w:ascii="Bookman Old Style" w:hAnsi="Bookman Old Style"/>
          <w:sz w:val="28"/>
          <w:szCs w:val="28"/>
        </w:rPr>
        <w:t>)</w:t>
      </w:r>
      <w:r w:rsidRPr="0015289B">
        <w:rPr>
          <w:rFonts w:ascii="Bookman Old Style" w:hAnsi="Bookman Old Style"/>
          <w:sz w:val="28"/>
          <w:szCs w:val="28"/>
        </w:rPr>
        <w:t>, so these options are first come, first serv</w:t>
      </w:r>
      <w:r w:rsidR="0015289B" w:rsidRPr="0015289B">
        <w:rPr>
          <w:rFonts w:ascii="Bookman Old Style" w:hAnsi="Bookman Old Style"/>
          <w:sz w:val="28"/>
          <w:szCs w:val="28"/>
        </w:rPr>
        <w:t xml:space="preserve">e.  The registration form is </w:t>
      </w:r>
      <w:r w:rsidR="00AF6EAF">
        <w:rPr>
          <w:rFonts w:ascii="Bookman Old Style" w:hAnsi="Bookman Old Style"/>
          <w:sz w:val="28"/>
          <w:szCs w:val="28"/>
        </w:rPr>
        <w:t>included with</w:t>
      </w:r>
      <w:r w:rsidR="0015289B" w:rsidRPr="0015289B">
        <w:rPr>
          <w:rFonts w:ascii="Bookman Old Style" w:hAnsi="Bookman Old Style"/>
          <w:sz w:val="28"/>
          <w:szCs w:val="28"/>
        </w:rPr>
        <w:t xml:space="preserve"> this letter, and all you need to do to enroll is fill it out and return it</w:t>
      </w:r>
      <w:r w:rsidR="00121F91">
        <w:rPr>
          <w:rFonts w:ascii="Bookman Old Style" w:hAnsi="Bookman Old Style"/>
          <w:sz w:val="28"/>
          <w:szCs w:val="28"/>
        </w:rPr>
        <w:t xml:space="preserve"> </w:t>
      </w:r>
      <w:bookmarkStart w:id="0" w:name="_GoBack"/>
      <w:bookmarkEnd w:id="0"/>
      <w:r w:rsidR="0015289B" w:rsidRPr="0015289B">
        <w:rPr>
          <w:rFonts w:ascii="Bookman Old Style" w:hAnsi="Bookman Old Style"/>
          <w:sz w:val="28"/>
          <w:szCs w:val="28"/>
        </w:rPr>
        <w:t xml:space="preserve">or mail it to the preschool.  You DO NOT have to pay another registration fee.  </w:t>
      </w:r>
    </w:p>
    <w:p w14:paraId="7BD08756" w14:textId="3EBE7839" w:rsidR="0015289B" w:rsidRPr="0015289B" w:rsidRDefault="0015289B" w:rsidP="00EB44EE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Thank you, and we hope to see many of you a little bit MORE next year!</w:t>
      </w:r>
    </w:p>
    <w:p w14:paraId="2C16EFCF" w14:textId="5E0F7731" w:rsidR="0015289B" w:rsidRPr="0015289B" w:rsidRDefault="0015289B" w:rsidP="00EB44EE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Sincerely,</w:t>
      </w:r>
    </w:p>
    <w:p w14:paraId="125C6DEB" w14:textId="016F0305" w:rsidR="0015289B" w:rsidRDefault="0015289B" w:rsidP="00EB44EE">
      <w:pPr>
        <w:rPr>
          <w:rFonts w:ascii="Bookman Old Style" w:hAnsi="Bookman Old Style"/>
          <w:sz w:val="28"/>
          <w:szCs w:val="28"/>
        </w:rPr>
      </w:pPr>
      <w:r w:rsidRPr="0015289B">
        <w:rPr>
          <w:rFonts w:ascii="Bookman Old Style" w:hAnsi="Bookman Old Style"/>
          <w:sz w:val="28"/>
          <w:szCs w:val="28"/>
        </w:rPr>
        <w:t>FPC Preschool Staff</w:t>
      </w:r>
    </w:p>
    <w:p w14:paraId="1AD37D8F" w14:textId="0E2AACE9" w:rsidR="00BD200B" w:rsidRDefault="00BD200B" w:rsidP="00BD200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300 S Main Street</w:t>
      </w:r>
    </w:p>
    <w:p w14:paraId="16382C1B" w14:textId="214F70C5" w:rsidR="00BD200B" w:rsidRDefault="00BD200B" w:rsidP="00BD200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Box 1038</w:t>
      </w:r>
    </w:p>
    <w:p w14:paraId="65027B25" w14:textId="0AF9E358" w:rsidR="0015289B" w:rsidRPr="00BD200B" w:rsidRDefault="00BD200B" w:rsidP="00BD200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Greensburg, PA 15601</w:t>
      </w:r>
    </w:p>
    <w:p w14:paraId="18E9CD44" w14:textId="4B69A9E3" w:rsidR="0015289B" w:rsidRPr="003903F4" w:rsidRDefault="003903F4" w:rsidP="003903F4">
      <w:pPr>
        <w:jc w:val="center"/>
        <w:rPr>
          <w:rFonts w:ascii="Bookman Old Style" w:hAnsi="Bookman Old Style"/>
          <w:b/>
          <w:sz w:val="56"/>
          <w:szCs w:val="56"/>
        </w:rPr>
      </w:pPr>
      <w:r w:rsidRPr="00117231">
        <w:rPr>
          <w:rFonts w:ascii="Bookman Old Style" w:hAnsi="Bookman Old Style"/>
          <w:b/>
          <w:sz w:val="56"/>
          <w:szCs w:val="56"/>
        </w:rPr>
        <w:lastRenderedPageBreak/>
        <w:t>ENRICHMENT OPTIONS</w:t>
      </w:r>
    </w:p>
    <w:p w14:paraId="0DF807FF" w14:textId="77777777" w:rsidR="003903F4" w:rsidRDefault="003903F4" w:rsidP="00EB44EE">
      <w:pPr>
        <w:rPr>
          <w:rFonts w:ascii="Bookman Old Style" w:eastAsia="Merriweather" w:hAnsi="Bookman Old Style"/>
          <w:sz w:val="24"/>
          <w:szCs w:val="24"/>
        </w:rPr>
      </w:pPr>
    </w:p>
    <w:p w14:paraId="77136049" w14:textId="0141291A" w:rsidR="0015289B" w:rsidRDefault="0015289B" w:rsidP="003903F4">
      <w:pPr>
        <w:spacing w:line="480" w:lineRule="auto"/>
        <w:rPr>
          <w:rFonts w:ascii="Bookman Old Style" w:eastAsia="Merriweather" w:hAnsi="Bookman Old Style"/>
          <w:sz w:val="24"/>
          <w:szCs w:val="24"/>
        </w:rPr>
      </w:pPr>
      <w:r w:rsidRPr="0015289B">
        <w:rPr>
          <w:rFonts w:ascii="Bookman Old Style" w:eastAsia="Merriweather" w:hAnsi="Bookman Old Style"/>
          <w:sz w:val="24"/>
          <w:szCs w:val="24"/>
        </w:rPr>
        <w:t xml:space="preserve">Student </w:t>
      </w:r>
      <w:r w:rsidRPr="0015289B">
        <w:rPr>
          <w:rFonts w:ascii="Bookman Old Style" w:eastAsia="Merriweather" w:hAnsi="Bookman Old Style"/>
          <w:sz w:val="24"/>
          <w:szCs w:val="24"/>
        </w:rPr>
        <w:sym w:font="Wingdings" w:char="F0D8"/>
      </w:r>
      <w:r w:rsidRPr="0015289B">
        <w:rPr>
          <w:rFonts w:ascii="Bookman Old Style" w:eastAsia="Merriweather" w:hAnsi="Bookman Old Style"/>
          <w:sz w:val="24"/>
          <w:szCs w:val="24"/>
        </w:rPr>
        <w:t xml:space="preserve">  First Name: __________________________   Last Name: ___________________________</w:t>
      </w:r>
    </w:p>
    <w:p w14:paraId="1C5CB792" w14:textId="58A5186D" w:rsidR="00EB44EE" w:rsidRPr="003903F4" w:rsidRDefault="003903F4" w:rsidP="003903F4">
      <w:pPr>
        <w:spacing w:line="360" w:lineRule="auto"/>
        <w:rPr>
          <w:rFonts w:ascii="Bookman Old Style" w:hAnsi="Bookman Old Style"/>
        </w:rPr>
      </w:pPr>
      <w:r w:rsidRPr="00D245A8">
        <w:rPr>
          <w:rFonts w:ascii="Bookman Old Style" w:eastAsia="Merriweather" w:hAnsi="Bookman Old Style"/>
        </w:rPr>
        <w:t xml:space="preserve">Date of Birth: ____________________    </w:t>
      </w:r>
      <w:r>
        <w:rPr>
          <w:rFonts w:ascii="Bookman Old Style" w:eastAsia="Merriweather" w:hAnsi="Bookman Old Style"/>
        </w:rPr>
        <w:t>A</w:t>
      </w:r>
      <w:r w:rsidRPr="00D245A8">
        <w:rPr>
          <w:rFonts w:ascii="Bookman Old Style" w:eastAsia="Merriweather" w:hAnsi="Bookman Old Style"/>
        </w:rPr>
        <w:t>ge of child as of Aug 31, 201</w:t>
      </w:r>
      <w:r>
        <w:rPr>
          <w:rFonts w:ascii="Bookman Old Style" w:eastAsia="Merriweather" w:hAnsi="Bookman Old Style"/>
        </w:rPr>
        <w:t>9</w:t>
      </w:r>
      <w:r w:rsidRPr="00D245A8">
        <w:rPr>
          <w:rFonts w:ascii="Bookman Old Style" w:eastAsia="Merriweather" w:hAnsi="Bookman Old Style"/>
        </w:rPr>
        <w:t>:</w:t>
      </w:r>
      <w:r>
        <w:rPr>
          <w:rFonts w:ascii="Bookman Old Style" w:eastAsia="Merriweather" w:hAnsi="Bookman Old Style"/>
        </w:rPr>
        <w:t xml:space="preserve"> </w:t>
      </w:r>
      <w:r w:rsidRPr="00D245A8">
        <w:rPr>
          <w:rFonts w:ascii="Bookman Old Style" w:eastAsia="Merriweather" w:hAnsi="Bookman Old Style"/>
        </w:rPr>
        <w:t>_____________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2490"/>
        <w:gridCol w:w="2490"/>
        <w:gridCol w:w="2493"/>
      </w:tblGrid>
      <w:tr w:rsidR="00117231" w:rsidRPr="00D245A8" w14:paraId="319314D1" w14:textId="77777777" w:rsidTr="003903F4">
        <w:trPr>
          <w:trHeight w:val="848"/>
          <w:jc w:val="center"/>
        </w:trPr>
        <w:tc>
          <w:tcPr>
            <w:tcW w:w="9962" w:type="dxa"/>
            <w:gridSpan w:val="4"/>
          </w:tcPr>
          <w:p w14:paraId="748E00F0" w14:textId="77777777" w:rsidR="0002643E" w:rsidRDefault="0002643E" w:rsidP="0011723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5E8A074A" w14:textId="41C31874" w:rsidR="00117231" w:rsidRPr="00117231" w:rsidRDefault="00117231" w:rsidP="0011723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17231">
              <w:rPr>
                <w:rFonts w:ascii="Bookman Old Style" w:hAnsi="Bookman Old Style"/>
                <w:sz w:val="28"/>
                <w:szCs w:val="28"/>
              </w:rPr>
              <w:t>TUITION:</w:t>
            </w:r>
          </w:p>
          <w:p w14:paraId="704693D9" w14:textId="79EF8F36" w:rsidR="00117231" w:rsidRDefault="00117231" w:rsidP="00757CF3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17231">
              <w:rPr>
                <w:rFonts w:ascii="Bookman Old Style" w:hAnsi="Bookman Old Style"/>
                <w:sz w:val="28"/>
                <w:szCs w:val="28"/>
              </w:rPr>
              <w:t>$75 for 2 Day</w:t>
            </w:r>
            <w:r w:rsidR="00757CF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757CF3" w:rsidRPr="00117231">
              <w:rPr>
                <w:rFonts w:ascii="Bookman Old Style" w:hAnsi="Bookman Old Style"/>
                <w:sz w:val="28"/>
                <w:szCs w:val="28"/>
              </w:rPr>
              <w:t>Enrichment Option</w:t>
            </w:r>
            <w:r w:rsidR="00757CF3">
              <w:rPr>
                <w:rFonts w:ascii="Bookman Old Style" w:hAnsi="Bookman Old Style"/>
                <w:sz w:val="28"/>
                <w:szCs w:val="28"/>
              </w:rPr>
              <w:t xml:space="preserve"> - AM Classes</w:t>
            </w:r>
          </w:p>
          <w:p w14:paraId="3ED8EAE7" w14:textId="49F737F6" w:rsidR="00757CF3" w:rsidRPr="00117231" w:rsidRDefault="00757CF3" w:rsidP="0011723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$65 </w:t>
            </w:r>
            <w:r w:rsidRPr="00117231">
              <w:rPr>
                <w:rFonts w:ascii="Bookman Old Style" w:hAnsi="Bookman Old Style"/>
                <w:sz w:val="28"/>
                <w:szCs w:val="28"/>
              </w:rPr>
              <w:t>2 Day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117231">
              <w:rPr>
                <w:rFonts w:ascii="Bookman Old Style" w:hAnsi="Bookman Old Style"/>
                <w:sz w:val="28"/>
                <w:szCs w:val="28"/>
              </w:rPr>
              <w:t>Enrichment Option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- PM Class</w:t>
            </w:r>
          </w:p>
          <w:p w14:paraId="271B76EC" w14:textId="77777777" w:rsidR="00117231" w:rsidRPr="00117231" w:rsidRDefault="00117231" w:rsidP="0011723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63AE0F81" w14:textId="28880A8B" w:rsidR="00117231" w:rsidRPr="00117231" w:rsidRDefault="00117231" w:rsidP="0011723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17231">
              <w:rPr>
                <w:rFonts w:ascii="Bookman Old Style" w:hAnsi="Bookman Old Style"/>
                <w:sz w:val="28"/>
                <w:szCs w:val="28"/>
                <w:highlight w:val="lightGray"/>
              </w:rPr>
              <w:t xml:space="preserve">(Please Note: This </w:t>
            </w:r>
            <w:r w:rsidR="00E539FE" w:rsidRPr="00E539FE">
              <w:rPr>
                <w:rFonts w:ascii="Bookman Old Style" w:hAnsi="Bookman Old Style"/>
                <w:sz w:val="28"/>
                <w:szCs w:val="28"/>
                <w:highlight w:val="lightGray"/>
              </w:rPr>
              <w:t>is</w:t>
            </w:r>
            <w:r w:rsidR="003903F4" w:rsidRPr="003903F4">
              <w:rPr>
                <w:rFonts w:ascii="Bookman Old Style" w:hAnsi="Bookman Old Style"/>
                <w:b/>
                <w:sz w:val="28"/>
                <w:szCs w:val="28"/>
                <w:highlight w:val="lightGray"/>
              </w:rPr>
              <w:t xml:space="preserve"> IN ADDITION TO</w:t>
            </w:r>
            <w:r w:rsidR="003903F4" w:rsidRPr="00117231">
              <w:rPr>
                <w:rFonts w:ascii="Bookman Old Style" w:hAnsi="Bookman Old Style"/>
                <w:sz w:val="28"/>
                <w:szCs w:val="28"/>
                <w:highlight w:val="lightGray"/>
              </w:rPr>
              <w:t xml:space="preserve"> </w:t>
            </w:r>
            <w:r w:rsidRPr="00117231">
              <w:rPr>
                <w:rFonts w:ascii="Bookman Old Style" w:hAnsi="Bookman Old Style"/>
                <w:sz w:val="28"/>
                <w:szCs w:val="28"/>
                <w:highlight w:val="lightGray"/>
              </w:rPr>
              <w:t>regular tuition cost.)</w:t>
            </w:r>
          </w:p>
          <w:p w14:paraId="048D08B1" w14:textId="77777777" w:rsidR="00117231" w:rsidRPr="009B072C" w:rsidRDefault="00117231" w:rsidP="002874EA">
            <w:pPr>
              <w:jc w:val="center"/>
              <w:rPr>
                <w:rFonts w:ascii="Bookman Old Style" w:eastAsia="Merriweather" w:hAnsi="Bookman Old Style"/>
                <w:b/>
              </w:rPr>
            </w:pPr>
          </w:p>
        </w:tc>
      </w:tr>
      <w:tr w:rsidR="0015289B" w:rsidRPr="00D245A8" w14:paraId="7D472C08" w14:textId="77777777" w:rsidTr="003903F4">
        <w:trPr>
          <w:trHeight w:val="848"/>
          <w:jc w:val="center"/>
        </w:trPr>
        <w:tc>
          <w:tcPr>
            <w:tcW w:w="2489" w:type="dxa"/>
          </w:tcPr>
          <w:p w14:paraId="25D947FD" w14:textId="77777777" w:rsidR="0015289B" w:rsidRPr="00D245A8" w:rsidRDefault="0015289B" w:rsidP="002874E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0" w:type="dxa"/>
          </w:tcPr>
          <w:p w14:paraId="405B9318" w14:textId="65BDCE77" w:rsidR="0015289B" w:rsidRPr="009B072C" w:rsidRDefault="0015289B" w:rsidP="00757CF3">
            <w:pPr>
              <w:tabs>
                <w:tab w:val="center" w:pos="734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Merriweather" w:hAnsi="Bookman Old Style"/>
                <w:b/>
              </w:rPr>
              <w:t>4-</w:t>
            </w:r>
            <w:r w:rsidRPr="009B072C">
              <w:rPr>
                <w:rFonts w:ascii="Bookman Old Style" w:eastAsia="Merriweather" w:hAnsi="Bookman Old Style"/>
                <w:b/>
              </w:rPr>
              <w:t>year</w:t>
            </w:r>
            <w:r>
              <w:rPr>
                <w:rFonts w:ascii="Bookman Old Style" w:eastAsia="Merriweather" w:hAnsi="Bookman Old Style"/>
                <w:b/>
              </w:rPr>
              <w:t>-</w:t>
            </w:r>
            <w:r w:rsidRPr="009B072C">
              <w:rPr>
                <w:rFonts w:ascii="Bookman Old Style" w:eastAsia="Merriweather" w:hAnsi="Bookman Old Style"/>
                <w:b/>
              </w:rPr>
              <w:t>old</w:t>
            </w:r>
            <w:r>
              <w:rPr>
                <w:rFonts w:ascii="Bookman Old Style" w:eastAsia="Merriweather" w:hAnsi="Bookman Old Style"/>
                <w:b/>
              </w:rPr>
              <w:t xml:space="preserve"> AM</w:t>
            </w:r>
          </w:p>
          <w:p w14:paraId="1426DCEF" w14:textId="42287054" w:rsidR="0015289B" w:rsidRDefault="0015289B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i/>
              </w:rPr>
            </w:pPr>
            <w:r w:rsidRPr="009B072C">
              <w:rPr>
                <w:rFonts w:ascii="Bookman Old Style" w:eastAsia="Merriweather" w:hAnsi="Bookman Old Style"/>
                <w:i/>
              </w:rPr>
              <w:t xml:space="preserve">must be </w:t>
            </w:r>
            <w:r>
              <w:rPr>
                <w:rFonts w:ascii="Bookman Old Style" w:eastAsia="Merriweather" w:hAnsi="Bookman Old Style"/>
                <w:i/>
              </w:rPr>
              <w:t>4</w:t>
            </w:r>
          </w:p>
          <w:p w14:paraId="31F66ECD" w14:textId="77777777" w:rsidR="0015289B" w:rsidRPr="009B072C" w:rsidRDefault="0015289B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i/>
              </w:rPr>
            </w:pPr>
            <w:r w:rsidRPr="009B072C">
              <w:rPr>
                <w:rFonts w:ascii="Bookman Old Style" w:eastAsia="Merriweather" w:hAnsi="Bookman Old Style"/>
                <w:i/>
              </w:rPr>
              <w:t>prior to</w:t>
            </w:r>
          </w:p>
          <w:p w14:paraId="56058E3B" w14:textId="77777777" w:rsidR="0015289B" w:rsidRPr="009B072C" w:rsidRDefault="0015289B" w:rsidP="00757C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B072C">
              <w:rPr>
                <w:rFonts w:ascii="Bookman Old Style" w:eastAsia="Merriweather" w:hAnsi="Bookman Old Style"/>
                <w:i/>
              </w:rPr>
              <w:t>Sept. 1, 2019</w:t>
            </w:r>
          </w:p>
        </w:tc>
        <w:tc>
          <w:tcPr>
            <w:tcW w:w="2490" w:type="dxa"/>
          </w:tcPr>
          <w:p w14:paraId="2E2E4C85" w14:textId="2A49B031" w:rsidR="0015289B" w:rsidRPr="009B072C" w:rsidRDefault="0015289B" w:rsidP="00757C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B072C">
              <w:rPr>
                <w:rFonts w:ascii="Bookman Old Style" w:eastAsia="Merriweather" w:hAnsi="Bookman Old Style"/>
                <w:b/>
              </w:rPr>
              <w:t>4</w:t>
            </w:r>
            <w:r>
              <w:rPr>
                <w:rFonts w:ascii="Bookman Old Style" w:eastAsia="Merriweather" w:hAnsi="Bookman Old Style"/>
                <w:b/>
              </w:rPr>
              <w:t>-</w:t>
            </w:r>
            <w:r w:rsidRPr="009B072C">
              <w:rPr>
                <w:rFonts w:ascii="Bookman Old Style" w:eastAsia="Merriweather" w:hAnsi="Bookman Old Style"/>
                <w:b/>
              </w:rPr>
              <w:t>year</w:t>
            </w:r>
            <w:r>
              <w:rPr>
                <w:rFonts w:ascii="Bookman Old Style" w:eastAsia="Merriweather" w:hAnsi="Bookman Old Style"/>
                <w:b/>
              </w:rPr>
              <w:t>-</w:t>
            </w:r>
            <w:r w:rsidRPr="009B072C">
              <w:rPr>
                <w:rFonts w:ascii="Bookman Old Style" w:eastAsia="Merriweather" w:hAnsi="Bookman Old Style"/>
                <w:b/>
              </w:rPr>
              <w:t>old</w:t>
            </w:r>
            <w:r>
              <w:rPr>
                <w:rFonts w:ascii="Bookman Old Style" w:eastAsia="Merriweather" w:hAnsi="Bookman Old Style"/>
                <w:b/>
              </w:rPr>
              <w:t xml:space="preserve"> PM</w:t>
            </w:r>
          </w:p>
          <w:p w14:paraId="413A510D" w14:textId="77777777" w:rsidR="0015289B" w:rsidRDefault="0015289B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i/>
              </w:rPr>
            </w:pPr>
            <w:r w:rsidRPr="009B072C">
              <w:rPr>
                <w:rFonts w:ascii="Bookman Old Style" w:eastAsia="Merriweather" w:hAnsi="Bookman Old Style"/>
                <w:i/>
              </w:rPr>
              <w:t xml:space="preserve">must be 4 </w:t>
            </w:r>
          </w:p>
          <w:p w14:paraId="7544252E" w14:textId="77777777" w:rsidR="0015289B" w:rsidRPr="009B072C" w:rsidRDefault="0015289B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i/>
              </w:rPr>
            </w:pPr>
            <w:r w:rsidRPr="009B072C">
              <w:rPr>
                <w:rFonts w:ascii="Bookman Old Style" w:eastAsia="Merriweather" w:hAnsi="Bookman Old Style"/>
                <w:i/>
              </w:rPr>
              <w:t xml:space="preserve">prior to </w:t>
            </w:r>
          </w:p>
          <w:p w14:paraId="52533E29" w14:textId="77777777" w:rsidR="0015289B" w:rsidRPr="009B072C" w:rsidRDefault="0015289B" w:rsidP="00757C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B072C">
              <w:rPr>
                <w:rFonts w:ascii="Bookman Old Style" w:eastAsia="Merriweather" w:hAnsi="Bookman Old Style"/>
                <w:i/>
              </w:rPr>
              <w:t>Sept. 1, 2019</w:t>
            </w:r>
          </w:p>
        </w:tc>
        <w:tc>
          <w:tcPr>
            <w:tcW w:w="2493" w:type="dxa"/>
            <w:tcBorders>
              <w:bottom w:val="single" w:sz="4" w:space="0" w:color="000000"/>
            </w:tcBorders>
          </w:tcPr>
          <w:p w14:paraId="5E848CD3" w14:textId="1C74581A" w:rsidR="0015289B" w:rsidRPr="009B072C" w:rsidRDefault="0015289B" w:rsidP="00757C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B072C">
              <w:rPr>
                <w:rFonts w:ascii="Bookman Old Style" w:eastAsia="Merriweather" w:hAnsi="Bookman Old Style"/>
                <w:b/>
              </w:rPr>
              <w:t>Pre-K</w:t>
            </w:r>
            <w:r>
              <w:rPr>
                <w:rFonts w:ascii="Bookman Old Style" w:eastAsia="Merriweather" w:hAnsi="Bookman Old Style"/>
                <w:b/>
              </w:rPr>
              <w:t xml:space="preserve"> AM</w:t>
            </w:r>
          </w:p>
          <w:p w14:paraId="1E1B6401" w14:textId="77777777" w:rsidR="0015289B" w:rsidRDefault="0015289B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i/>
              </w:rPr>
            </w:pPr>
            <w:r w:rsidRPr="009B072C">
              <w:rPr>
                <w:rFonts w:ascii="Bookman Old Style" w:eastAsia="Merriweather" w:hAnsi="Bookman Old Style"/>
                <w:i/>
              </w:rPr>
              <w:t xml:space="preserve">must be 5 </w:t>
            </w:r>
          </w:p>
          <w:p w14:paraId="1BD83CAD" w14:textId="77777777" w:rsidR="0015289B" w:rsidRPr="009B072C" w:rsidRDefault="0015289B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i/>
              </w:rPr>
            </w:pPr>
            <w:r w:rsidRPr="009B072C">
              <w:rPr>
                <w:rFonts w:ascii="Bookman Old Style" w:eastAsia="Merriweather" w:hAnsi="Bookman Old Style"/>
                <w:i/>
              </w:rPr>
              <w:t xml:space="preserve">prior to </w:t>
            </w:r>
          </w:p>
          <w:p w14:paraId="519C892C" w14:textId="77777777" w:rsidR="0015289B" w:rsidRPr="009B072C" w:rsidRDefault="0015289B" w:rsidP="00757C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B072C">
              <w:rPr>
                <w:rFonts w:ascii="Bookman Old Style" w:eastAsia="Merriweather" w:hAnsi="Bookman Old Style"/>
                <w:i/>
              </w:rPr>
              <w:t>March 1, 2019</w:t>
            </w:r>
          </w:p>
        </w:tc>
      </w:tr>
      <w:tr w:rsidR="00757CF3" w:rsidRPr="00D245A8" w14:paraId="1C0B2BC9" w14:textId="77777777" w:rsidTr="003903F4">
        <w:trPr>
          <w:trHeight w:val="848"/>
          <w:jc w:val="center"/>
        </w:trPr>
        <w:tc>
          <w:tcPr>
            <w:tcW w:w="2489" w:type="dxa"/>
          </w:tcPr>
          <w:p w14:paraId="247B707F" w14:textId="77777777" w:rsidR="00757CF3" w:rsidRPr="00757CF3" w:rsidRDefault="00757CF3" w:rsidP="00757C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9EEAAA1" w14:textId="33718155" w:rsidR="00757CF3" w:rsidRPr="00757CF3" w:rsidRDefault="00757CF3" w:rsidP="00757C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CF3">
              <w:rPr>
                <w:rFonts w:ascii="Bookman Old Style" w:hAnsi="Bookman Old Style"/>
                <w:b/>
                <w:sz w:val="24"/>
                <w:szCs w:val="24"/>
              </w:rPr>
              <w:t>Tuition:</w:t>
            </w:r>
          </w:p>
        </w:tc>
        <w:tc>
          <w:tcPr>
            <w:tcW w:w="2490" w:type="dxa"/>
          </w:tcPr>
          <w:p w14:paraId="0AA8A30E" w14:textId="77777777" w:rsidR="00757CF3" w:rsidRPr="00757CF3" w:rsidRDefault="00757CF3" w:rsidP="00757CF3">
            <w:pPr>
              <w:tabs>
                <w:tab w:val="center" w:pos="734"/>
              </w:tabs>
              <w:spacing w:after="0" w:line="240" w:lineRule="auto"/>
              <w:jc w:val="center"/>
              <w:rPr>
                <w:rFonts w:ascii="Bookman Old Style" w:eastAsia="Merriweather" w:hAnsi="Bookman Old Style"/>
                <w:b/>
                <w:sz w:val="24"/>
                <w:szCs w:val="24"/>
              </w:rPr>
            </w:pPr>
          </w:p>
          <w:p w14:paraId="7414B189" w14:textId="71D4C579" w:rsidR="00757CF3" w:rsidRPr="00757CF3" w:rsidRDefault="00757CF3" w:rsidP="00757CF3">
            <w:pPr>
              <w:tabs>
                <w:tab w:val="center" w:pos="734"/>
              </w:tabs>
              <w:spacing w:after="0" w:line="240" w:lineRule="auto"/>
              <w:jc w:val="center"/>
              <w:rPr>
                <w:rFonts w:ascii="Bookman Old Style" w:eastAsia="Merriweather" w:hAnsi="Bookman Old Style"/>
                <w:b/>
                <w:sz w:val="24"/>
                <w:szCs w:val="24"/>
              </w:rPr>
            </w:pPr>
            <w:r w:rsidRPr="00757CF3">
              <w:rPr>
                <w:rFonts w:ascii="Bookman Old Style" w:eastAsia="Merriweather" w:hAnsi="Bookman Old Style"/>
                <w:b/>
                <w:sz w:val="24"/>
                <w:szCs w:val="24"/>
              </w:rPr>
              <w:t>$75/month</w:t>
            </w:r>
          </w:p>
        </w:tc>
        <w:tc>
          <w:tcPr>
            <w:tcW w:w="2490" w:type="dxa"/>
          </w:tcPr>
          <w:p w14:paraId="48410F7D" w14:textId="77777777" w:rsidR="00757CF3" w:rsidRPr="00757CF3" w:rsidRDefault="00757CF3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b/>
                <w:sz w:val="24"/>
                <w:szCs w:val="24"/>
              </w:rPr>
            </w:pPr>
          </w:p>
          <w:p w14:paraId="58EBC6CF" w14:textId="28C273F6" w:rsidR="00757CF3" w:rsidRPr="00757CF3" w:rsidRDefault="00757CF3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b/>
                <w:sz w:val="24"/>
                <w:szCs w:val="24"/>
              </w:rPr>
            </w:pPr>
            <w:r w:rsidRPr="00757CF3">
              <w:rPr>
                <w:rFonts w:ascii="Bookman Old Style" w:eastAsia="Merriweather" w:hAnsi="Bookman Old Style"/>
                <w:b/>
                <w:sz w:val="24"/>
                <w:szCs w:val="24"/>
              </w:rPr>
              <w:t>$65/month</w:t>
            </w:r>
          </w:p>
        </w:tc>
        <w:tc>
          <w:tcPr>
            <w:tcW w:w="2493" w:type="dxa"/>
            <w:tcBorders>
              <w:bottom w:val="single" w:sz="4" w:space="0" w:color="000000"/>
            </w:tcBorders>
          </w:tcPr>
          <w:p w14:paraId="353B9578" w14:textId="77777777" w:rsidR="00757CF3" w:rsidRPr="00757CF3" w:rsidRDefault="00757CF3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b/>
                <w:sz w:val="24"/>
                <w:szCs w:val="24"/>
              </w:rPr>
            </w:pPr>
          </w:p>
          <w:p w14:paraId="6836DEB8" w14:textId="1C66A2FC" w:rsidR="00757CF3" w:rsidRPr="00757CF3" w:rsidRDefault="00757CF3" w:rsidP="00757CF3">
            <w:pPr>
              <w:spacing w:after="0" w:line="240" w:lineRule="auto"/>
              <w:jc w:val="center"/>
              <w:rPr>
                <w:rFonts w:ascii="Bookman Old Style" w:eastAsia="Merriweather" w:hAnsi="Bookman Old Style"/>
                <w:b/>
                <w:sz w:val="24"/>
                <w:szCs w:val="24"/>
              </w:rPr>
            </w:pPr>
            <w:r w:rsidRPr="00757CF3">
              <w:rPr>
                <w:rFonts w:ascii="Bookman Old Style" w:eastAsia="Merriweather" w:hAnsi="Bookman Old Style"/>
                <w:b/>
                <w:sz w:val="24"/>
                <w:szCs w:val="24"/>
              </w:rPr>
              <w:t>$75/month</w:t>
            </w:r>
          </w:p>
        </w:tc>
      </w:tr>
      <w:tr w:rsidR="0015289B" w:rsidRPr="00D245A8" w14:paraId="00BF4C80" w14:textId="77777777" w:rsidTr="003903F4">
        <w:trPr>
          <w:trHeight w:val="362"/>
          <w:jc w:val="center"/>
        </w:trPr>
        <w:tc>
          <w:tcPr>
            <w:tcW w:w="2489" w:type="dxa"/>
          </w:tcPr>
          <w:p w14:paraId="0AF2EF12" w14:textId="51DA9BD1" w:rsidR="0015289B" w:rsidRPr="009B072C" w:rsidRDefault="00117231" w:rsidP="0011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Monday/Wedne</w:t>
            </w:r>
            <w:r w:rsidR="0015289B" w:rsidRPr="009B072C">
              <w:rPr>
                <w:rFonts w:ascii="Bookman Old Style" w:hAnsi="Bookman Old Style"/>
              </w:rPr>
              <w:t>sday</w:t>
            </w:r>
          </w:p>
          <w:p w14:paraId="54AAAD42" w14:textId="77777777" w:rsidR="0015289B" w:rsidRDefault="00117231" w:rsidP="002874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12:30-3:00pm</w:t>
            </w:r>
          </w:p>
          <w:p w14:paraId="24CA29E2" w14:textId="4350722D" w:rsidR="00117231" w:rsidRPr="009B072C" w:rsidRDefault="00117231" w:rsidP="002874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Stays during lunch</w:t>
            </w:r>
          </w:p>
        </w:tc>
        <w:tc>
          <w:tcPr>
            <w:tcW w:w="2490" w:type="dxa"/>
            <w:shd w:val="clear" w:color="auto" w:fill="auto"/>
          </w:tcPr>
          <w:p w14:paraId="1F1FB71A" w14:textId="77777777" w:rsidR="0015289B" w:rsidRPr="00D245A8" w:rsidRDefault="0015289B" w:rsidP="002874EA">
            <w:pPr>
              <w:tabs>
                <w:tab w:val="center" w:pos="734"/>
              </w:tabs>
              <w:jc w:val="center"/>
              <w:rPr>
                <w:rFonts w:ascii="Bookman Old Style" w:eastAsia="Merriweather" w:hAnsi="Bookman Old Style"/>
              </w:rPr>
            </w:pPr>
          </w:p>
        </w:tc>
        <w:tc>
          <w:tcPr>
            <w:tcW w:w="2490" w:type="dxa"/>
            <w:shd w:val="clear" w:color="auto" w:fill="A6A6A6" w:themeFill="background1" w:themeFillShade="A6"/>
          </w:tcPr>
          <w:p w14:paraId="1EC02FCC" w14:textId="77777777" w:rsidR="0015289B" w:rsidRPr="00D245A8" w:rsidRDefault="0015289B" w:rsidP="002874EA">
            <w:pPr>
              <w:jc w:val="center"/>
              <w:rPr>
                <w:rFonts w:ascii="Bookman Old Style" w:eastAsia="Merriweather" w:hAnsi="Bookman Old Style"/>
              </w:rPr>
            </w:pPr>
          </w:p>
        </w:tc>
        <w:tc>
          <w:tcPr>
            <w:tcW w:w="2493" w:type="dxa"/>
            <w:tcBorders>
              <w:bottom w:val="single" w:sz="4" w:space="0" w:color="000000"/>
            </w:tcBorders>
            <w:shd w:val="clear" w:color="auto" w:fill="auto"/>
          </w:tcPr>
          <w:p w14:paraId="4DF6664C" w14:textId="77777777" w:rsidR="0015289B" w:rsidRPr="00D245A8" w:rsidRDefault="0015289B" w:rsidP="002874EA">
            <w:pPr>
              <w:jc w:val="center"/>
              <w:rPr>
                <w:rFonts w:ascii="Bookman Old Style" w:eastAsia="Merriweather" w:hAnsi="Bookman Old Style"/>
              </w:rPr>
            </w:pPr>
          </w:p>
        </w:tc>
      </w:tr>
      <w:tr w:rsidR="0015289B" w:rsidRPr="00D245A8" w14:paraId="13A245E7" w14:textId="77777777" w:rsidTr="003903F4">
        <w:trPr>
          <w:trHeight w:val="362"/>
          <w:jc w:val="center"/>
        </w:trPr>
        <w:tc>
          <w:tcPr>
            <w:tcW w:w="2489" w:type="dxa"/>
          </w:tcPr>
          <w:p w14:paraId="38617BA3" w14:textId="0774D155" w:rsidR="0015289B" w:rsidRPr="009B072C" w:rsidRDefault="00117231" w:rsidP="0011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Tuesday/</w:t>
            </w:r>
            <w:r w:rsidR="0015289B" w:rsidRPr="009B072C">
              <w:rPr>
                <w:rFonts w:ascii="Bookman Old Style" w:hAnsi="Bookman Old Style"/>
              </w:rPr>
              <w:t>Thursday</w:t>
            </w:r>
          </w:p>
          <w:p w14:paraId="0F1CE32E" w14:textId="77777777" w:rsidR="0015289B" w:rsidRDefault="00117231" w:rsidP="002874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12:30-3:00pm</w:t>
            </w:r>
          </w:p>
          <w:p w14:paraId="0ED0FB27" w14:textId="319CE061" w:rsidR="00117231" w:rsidRPr="009B072C" w:rsidRDefault="00117231" w:rsidP="002874E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Stays during lunch</w:t>
            </w:r>
          </w:p>
        </w:tc>
        <w:tc>
          <w:tcPr>
            <w:tcW w:w="2490" w:type="dxa"/>
            <w:shd w:val="clear" w:color="auto" w:fill="auto"/>
          </w:tcPr>
          <w:p w14:paraId="62B4346E" w14:textId="77777777" w:rsidR="0015289B" w:rsidRPr="00D245A8" w:rsidRDefault="0015289B" w:rsidP="002874EA">
            <w:pPr>
              <w:tabs>
                <w:tab w:val="center" w:pos="734"/>
              </w:tabs>
              <w:jc w:val="center"/>
              <w:rPr>
                <w:rFonts w:ascii="Bookman Old Style" w:eastAsia="Merriweather" w:hAnsi="Bookman Old Style"/>
              </w:rPr>
            </w:pPr>
          </w:p>
        </w:tc>
        <w:tc>
          <w:tcPr>
            <w:tcW w:w="2490" w:type="dxa"/>
            <w:shd w:val="clear" w:color="auto" w:fill="A6A6A6" w:themeFill="background1" w:themeFillShade="A6"/>
          </w:tcPr>
          <w:p w14:paraId="364C47AA" w14:textId="77777777" w:rsidR="0015289B" w:rsidRPr="00D245A8" w:rsidRDefault="0015289B" w:rsidP="002874EA">
            <w:pPr>
              <w:jc w:val="center"/>
              <w:rPr>
                <w:rFonts w:ascii="Bookman Old Style" w:eastAsia="Merriweather" w:hAnsi="Bookman Old Style"/>
              </w:rPr>
            </w:pPr>
          </w:p>
        </w:tc>
        <w:tc>
          <w:tcPr>
            <w:tcW w:w="2493" w:type="dxa"/>
            <w:tcBorders>
              <w:bottom w:val="single" w:sz="4" w:space="0" w:color="000000"/>
            </w:tcBorders>
            <w:shd w:val="clear" w:color="auto" w:fill="auto"/>
          </w:tcPr>
          <w:p w14:paraId="27661E39" w14:textId="77777777" w:rsidR="0015289B" w:rsidRPr="00D245A8" w:rsidRDefault="0015289B" w:rsidP="002874EA">
            <w:pPr>
              <w:jc w:val="center"/>
              <w:rPr>
                <w:rFonts w:ascii="Bookman Old Style" w:eastAsia="Merriweather" w:hAnsi="Bookman Old Style"/>
              </w:rPr>
            </w:pPr>
          </w:p>
        </w:tc>
      </w:tr>
      <w:tr w:rsidR="0015289B" w:rsidRPr="00D245A8" w14:paraId="2E2E1F28" w14:textId="77777777" w:rsidTr="003903F4">
        <w:trPr>
          <w:trHeight w:val="505"/>
          <w:jc w:val="center"/>
        </w:trPr>
        <w:tc>
          <w:tcPr>
            <w:tcW w:w="2489" w:type="dxa"/>
            <w:shd w:val="clear" w:color="auto" w:fill="FFFFFF"/>
          </w:tcPr>
          <w:p w14:paraId="2DD30E32" w14:textId="77777777" w:rsidR="00117231" w:rsidRDefault="00117231" w:rsidP="002874EA">
            <w:pPr>
              <w:jc w:val="center"/>
              <w:rPr>
                <w:rFonts w:ascii="Bookman Old Style" w:eastAsia="Merriweather" w:hAnsi="Bookman Old Style"/>
              </w:rPr>
            </w:pPr>
            <w:r>
              <w:rPr>
                <w:rFonts w:ascii="Bookman Old Style" w:eastAsia="Merriweather" w:hAnsi="Bookman Old Style"/>
              </w:rPr>
              <w:t>Wednesday/Friday</w:t>
            </w:r>
          </w:p>
          <w:p w14:paraId="7BBF49AA" w14:textId="77777777" w:rsidR="0015289B" w:rsidRDefault="00117231" w:rsidP="002874EA">
            <w:pPr>
              <w:jc w:val="center"/>
              <w:rPr>
                <w:rFonts w:ascii="Bookman Old Style" w:eastAsia="Merriweather" w:hAnsi="Bookman Old Style"/>
              </w:rPr>
            </w:pPr>
            <w:r>
              <w:rPr>
                <w:rFonts w:ascii="Bookman Old Style" w:eastAsia="Merriweather" w:hAnsi="Bookman Old Style"/>
              </w:rPr>
              <w:t>12:30 – 3:00pm</w:t>
            </w:r>
          </w:p>
          <w:p w14:paraId="377EA3C4" w14:textId="0153826D" w:rsidR="00757CF3" w:rsidRPr="009B072C" w:rsidRDefault="00757CF3" w:rsidP="002874E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90" w:type="dxa"/>
            <w:shd w:val="clear" w:color="auto" w:fill="A6A6A6" w:themeFill="background1" w:themeFillShade="A6"/>
          </w:tcPr>
          <w:p w14:paraId="67BD946A" w14:textId="77777777" w:rsidR="0015289B" w:rsidRPr="00D245A8" w:rsidRDefault="0015289B" w:rsidP="002874EA">
            <w:pPr>
              <w:rPr>
                <w:rFonts w:ascii="Bookman Old Style" w:hAnsi="Bookman Old Style"/>
              </w:rPr>
            </w:pPr>
          </w:p>
        </w:tc>
        <w:tc>
          <w:tcPr>
            <w:tcW w:w="2490" w:type="dxa"/>
            <w:shd w:val="clear" w:color="auto" w:fill="auto"/>
          </w:tcPr>
          <w:p w14:paraId="6EF38657" w14:textId="77777777" w:rsidR="0015289B" w:rsidRPr="00D245A8" w:rsidRDefault="0015289B" w:rsidP="002874EA">
            <w:pPr>
              <w:rPr>
                <w:rFonts w:ascii="Bookman Old Style" w:hAnsi="Bookman Old Style"/>
              </w:rPr>
            </w:pPr>
          </w:p>
        </w:tc>
        <w:tc>
          <w:tcPr>
            <w:tcW w:w="2493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0F759DA9" w14:textId="77777777" w:rsidR="0015289B" w:rsidRPr="00D245A8" w:rsidRDefault="0015289B" w:rsidP="002874EA">
            <w:pPr>
              <w:rPr>
                <w:rFonts w:ascii="Bookman Old Style" w:hAnsi="Bookman Old Style"/>
              </w:rPr>
            </w:pPr>
          </w:p>
        </w:tc>
      </w:tr>
    </w:tbl>
    <w:p w14:paraId="3B4730F0" w14:textId="77777777" w:rsidR="003903F4" w:rsidRDefault="003903F4" w:rsidP="003903F4">
      <w:pPr>
        <w:spacing w:after="0" w:line="240" w:lineRule="auto"/>
        <w:rPr>
          <w:rFonts w:ascii="Bookman Old Style" w:eastAsia="Quattrocento" w:hAnsi="Bookman Old Style"/>
          <w:b/>
        </w:rPr>
      </w:pPr>
    </w:p>
    <w:p w14:paraId="28030F0E" w14:textId="77777777" w:rsidR="003903F4" w:rsidRDefault="003903F4" w:rsidP="003903F4">
      <w:pPr>
        <w:spacing w:after="0" w:line="240" w:lineRule="auto"/>
        <w:rPr>
          <w:rFonts w:ascii="Bookman Old Style" w:eastAsia="Quattrocento" w:hAnsi="Bookman Old Style"/>
          <w:b/>
        </w:rPr>
      </w:pPr>
    </w:p>
    <w:p w14:paraId="10066F89" w14:textId="02E1B5AB" w:rsidR="003903F4" w:rsidRPr="00D245A8" w:rsidRDefault="003903F4" w:rsidP="003903F4">
      <w:pPr>
        <w:spacing w:after="0" w:line="240" w:lineRule="auto"/>
        <w:rPr>
          <w:rFonts w:ascii="Bookman Old Style" w:hAnsi="Bookman Old Style"/>
        </w:rPr>
      </w:pPr>
      <w:r w:rsidRPr="00D245A8">
        <w:rPr>
          <w:rFonts w:ascii="Bookman Old Style" w:eastAsia="Quattrocento" w:hAnsi="Bookman Old Style"/>
          <w:b/>
        </w:rPr>
        <w:t>FOR OFFICE USE ONLY========================================================</w:t>
      </w:r>
    </w:p>
    <w:p w14:paraId="61F199A2" w14:textId="77777777" w:rsidR="003903F4" w:rsidRPr="00D245A8" w:rsidRDefault="003903F4" w:rsidP="003903F4">
      <w:pPr>
        <w:spacing w:after="0" w:line="240" w:lineRule="auto"/>
        <w:rPr>
          <w:rFonts w:ascii="Bookman Old Style" w:hAnsi="Bookman Old Style"/>
        </w:rPr>
      </w:pPr>
    </w:p>
    <w:p w14:paraId="0C9FC4E8" w14:textId="77777777" w:rsidR="003903F4" w:rsidRPr="00D245A8" w:rsidRDefault="003903F4" w:rsidP="003903F4">
      <w:pPr>
        <w:spacing w:after="0" w:line="240" w:lineRule="auto"/>
        <w:rPr>
          <w:rFonts w:ascii="Bookman Old Style" w:hAnsi="Bookman Old Style"/>
        </w:rPr>
      </w:pPr>
      <w:r w:rsidRPr="00D245A8">
        <w:rPr>
          <w:rFonts w:ascii="Bookman Old Style" w:eastAsia="Quattrocento" w:hAnsi="Bookman Old Style"/>
          <w:b/>
        </w:rPr>
        <w:t>DATE RECEIVED:</w:t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  <w:t>Number:</w:t>
      </w:r>
    </w:p>
    <w:p w14:paraId="68519EB8" w14:textId="77777777" w:rsidR="003903F4" w:rsidRPr="00D245A8" w:rsidRDefault="003903F4" w:rsidP="003903F4">
      <w:pPr>
        <w:spacing w:after="0" w:line="240" w:lineRule="auto"/>
        <w:rPr>
          <w:rFonts w:ascii="Bookman Old Style" w:hAnsi="Bookman Old Style"/>
        </w:rPr>
      </w:pPr>
    </w:p>
    <w:p w14:paraId="1E42D9A7" w14:textId="77777777" w:rsidR="003903F4" w:rsidRPr="00D245A8" w:rsidRDefault="003903F4" w:rsidP="003903F4">
      <w:pPr>
        <w:spacing w:after="0" w:line="240" w:lineRule="auto"/>
        <w:rPr>
          <w:rFonts w:ascii="Bookman Old Style" w:hAnsi="Bookman Old Style"/>
        </w:rPr>
      </w:pPr>
      <w:r w:rsidRPr="00D245A8">
        <w:rPr>
          <w:rFonts w:ascii="Bookman Old Style" w:eastAsia="Quattrocento" w:hAnsi="Bookman Old Style"/>
          <w:b/>
        </w:rPr>
        <w:t>CHILD NAME:</w:t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</w:r>
      <w:r w:rsidRPr="00D245A8">
        <w:rPr>
          <w:rFonts w:ascii="Bookman Old Style" w:eastAsia="Quattrocento" w:hAnsi="Bookman Old Style"/>
          <w:b/>
        </w:rPr>
        <w:tab/>
        <w:t>DOB:</w:t>
      </w:r>
    </w:p>
    <w:p w14:paraId="05A4A939" w14:textId="77777777" w:rsidR="003903F4" w:rsidRPr="00D245A8" w:rsidRDefault="003903F4" w:rsidP="003903F4">
      <w:pPr>
        <w:spacing w:after="0" w:line="240" w:lineRule="auto"/>
        <w:rPr>
          <w:rFonts w:ascii="Bookman Old Style" w:hAnsi="Bookman Old Style"/>
        </w:rPr>
      </w:pPr>
    </w:p>
    <w:p w14:paraId="18FCA31C" w14:textId="0CAA789C" w:rsidR="003903F4" w:rsidRPr="00D245A8" w:rsidRDefault="003903F4" w:rsidP="003903F4">
      <w:pPr>
        <w:spacing w:after="0" w:line="240" w:lineRule="auto"/>
        <w:rPr>
          <w:rFonts w:ascii="Bookman Old Style" w:hAnsi="Bookman Old Style"/>
        </w:rPr>
      </w:pPr>
      <w:r w:rsidRPr="00D245A8">
        <w:rPr>
          <w:rFonts w:ascii="Bookman Old Style" w:eastAsia="Quattrocento" w:hAnsi="Bookman Old Style"/>
          <w:b/>
        </w:rPr>
        <w:t xml:space="preserve">CLASS:    </w:t>
      </w:r>
      <w:r>
        <w:rPr>
          <w:rFonts w:ascii="Bookman Old Style" w:eastAsia="Quattrocento" w:hAnsi="Bookman Old Style"/>
          <w:b/>
        </w:rPr>
        <w:t xml:space="preserve">      </w:t>
      </w:r>
      <w:r w:rsidRPr="00D245A8">
        <w:rPr>
          <w:rFonts w:ascii="Bookman Old Style" w:eastAsia="Quattrocento" w:hAnsi="Bookman Old Style"/>
          <w:b/>
        </w:rPr>
        <w:t>4AM</w:t>
      </w:r>
      <w:r>
        <w:rPr>
          <w:rFonts w:ascii="Bookman Old Style" w:eastAsia="Quattrocento" w:hAnsi="Bookman Old Style"/>
          <w:b/>
        </w:rPr>
        <w:t xml:space="preserve">      </w:t>
      </w:r>
      <w:r w:rsidRPr="00D245A8">
        <w:rPr>
          <w:rFonts w:ascii="Bookman Old Style" w:eastAsia="Quattrocento" w:hAnsi="Bookman Old Style"/>
          <w:b/>
        </w:rPr>
        <w:t>4PM</w:t>
      </w:r>
      <w:r>
        <w:rPr>
          <w:rFonts w:ascii="Bookman Old Style" w:eastAsia="Quattrocento" w:hAnsi="Bookman Old Style"/>
          <w:b/>
        </w:rPr>
        <w:t xml:space="preserve">      </w:t>
      </w:r>
      <w:r w:rsidRPr="00D245A8">
        <w:rPr>
          <w:rFonts w:ascii="Bookman Old Style" w:eastAsia="Quattrocento" w:hAnsi="Bookman Old Style"/>
          <w:b/>
        </w:rPr>
        <w:t>5AM</w:t>
      </w:r>
      <w:r>
        <w:rPr>
          <w:rFonts w:ascii="Bookman Old Style" w:eastAsia="Quattrocento" w:hAnsi="Bookman Old Style"/>
          <w:b/>
        </w:rPr>
        <w:t xml:space="preserve">      </w:t>
      </w:r>
    </w:p>
    <w:p w14:paraId="2F0A33E0" w14:textId="77777777" w:rsidR="003903F4" w:rsidRPr="00D245A8" w:rsidRDefault="003903F4" w:rsidP="003903F4">
      <w:pPr>
        <w:spacing w:after="0" w:line="240" w:lineRule="auto"/>
        <w:rPr>
          <w:rFonts w:ascii="Bookman Old Style" w:hAnsi="Bookman Old Style"/>
        </w:rPr>
      </w:pPr>
    </w:p>
    <w:p w14:paraId="0AFC99B4" w14:textId="77777777" w:rsidR="003903F4" w:rsidRPr="00D245A8" w:rsidRDefault="003903F4" w:rsidP="003903F4">
      <w:pPr>
        <w:spacing w:after="0" w:line="240" w:lineRule="auto"/>
        <w:rPr>
          <w:rFonts w:ascii="Bookman Old Style" w:hAnsi="Bookman Old Style"/>
        </w:rPr>
      </w:pPr>
      <w:r w:rsidRPr="00D245A8">
        <w:rPr>
          <w:rFonts w:ascii="Bookman Old Style" w:eastAsia="Quattrocento" w:hAnsi="Bookman Old Style"/>
          <w:b/>
        </w:rPr>
        <w:t xml:space="preserve">WAIT LIST #: </w:t>
      </w:r>
    </w:p>
    <w:p w14:paraId="6F22B1E6" w14:textId="77777777" w:rsidR="00890E1C" w:rsidRDefault="00890E1C"/>
    <w:sectPr w:rsidR="00890E1C" w:rsidSect="0089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erriweather">
    <w:altName w:val="Times New Roman"/>
    <w:charset w:val="00"/>
    <w:family w:val="auto"/>
    <w:pitch w:val="default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3D4A"/>
    <w:multiLevelType w:val="hybridMultilevel"/>
    <w:tmpl w:val="46BAC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1C"/>
    <w:rsid w:val="0002643E"/>
    <w:rsid w:val="00117231"/>
    <w:rsid w:val="00121F91"/>
    <w:rsid w:val="0015289B"/>
    <w:rsid w:val="003903F4"/>
    <w:rsid w:val="0042598D"/>
    <w:rsid w:val="004C3BC1"/>
    <w:rsid w:val="00631664"/>
    <w:rsid w:val="00757CF3"/>
    <w:rsid w:val="007E7920"/>
    <w:rsid w:val="00890E1C"/>
    <w:rsid w:val="00A709E2"/>
    <w:rsid w:val="00AF6EAF"/>
    <w:rsid w:val="00BD200B"/>
    <w:rsid w:val="00E539FE"/>
    <w:rsid w:val="00EB44EE"/>
    <w:rsid w:val="00E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A0D9"/>
  <w15:chartTrackingRefBased/>
  <w15:docId w15:val="{A4AEF4DC-4876-4E95-89C4-6230E6B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9</cp:revision>
  <cp:lastPrinted>2019-04-26T14:51:00Z</cp:lastPrinted>
  <dcterms:created xsi:type="dcterms:W3CDTF">2019-04-26T13:35:00Z</dcterms:created>
  <dcterms:modified xsi:type="dcterms:W3CDTF">2019-07-15T17:14:00Z</dcterms:modified>
</cp:coreProperties>
</file>